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861" w:tblpY="-365"/>
        <w:tblW w:w="10456" w:type="dxa"/>
        <w:tblLayout w:type="fixed"/>
        <w:tblLook w:val="0000" w:firstRow="0" w:lastRow="0" w:firstColumn="0" w:lastColumn="0" w:noHBand="0" w:noVBand="0"/>
      </w:tblPr>
      <w:tblGrid>
        <w:gridCol w:w="1419"/>
        <w:gridCol w:w="4620"/>
        <w:gridCol w:w="4417"/>
      </w:tblGrid>
      <w:tr w:rsidR="002949EB" w:rsidRPr="00A53489" w14:paraId="750536B7" w14:textId="77777777" w:rsidTr="07BE945C">
        <w:trPr>
          <w:cantSplit/>
          <w:trHeight w:val="20"/>
        </w:trPr>
        <w:tc>
          <w:tcPr>
            <w:tcW w:w="1419" w:type="dxa"/>
          </w:tcPr>
          <w:p w14:paraId="07EE4DB4" w14:textId="77777777" w:rsidR="002949EB" w:rsidRPr="00A53489" w:rsidRDefault="002949EB" w:rsidP="009B1414">
            <w:pPr>
              <w:ind w:left="141"/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My ref:</w:t>
            </w:r>
          </w:p>
        </w:tc>
        <w:tc>
          <w:tcPr>
            <w:tcW w:w="4620" w:type="dxa"/>
          </w:tcPr>
          <w:p w14:paraId="41E9AB61" w14:textId="77777777" w:rsidR="002949EB" w:rsidRPr="00A53489" w:rsidRDefault="00A53489" w:rsidP="009B1414">
            <w:pPr>
              <w:ind w:left="26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HAF Parent Letter/JL</w:t>
            </w:r>
          </w:p>
        </w:tc>
        <w:tc>
          <w:tcPr>
            <w:tcW w:w="4417" w:type="dxa"/>
            <w:vMerge w:val="restart"/>
          </w:tcPr>
          <w:p w14:paraId="672A6659" w14:textId="77777777" w:rsidR="002949EB" w:rsidRPr="00A53489" w:rsidRDefault="00EC1CE4" w:rsidP="009B1414">
            <w:pPr>
              <w:tabs>
                <w:tab w:val="left" w:pos="3402"/>
              </w:tabs>
              <w:ind w:left="505"/>
              <w:jc w:val="right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57D0D02" wp14:editId="07BE945C">
                  <wp:extent cx="2314575" cy="542925"/>
                  <wp:effectExtent l="0" t="0" r="0" b="0"/>
                  <wp:docPr id="4" name="Picture 1" descr="High_Res_CCC_Logo_v7_co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0A37501D" w14:textId="6670DE16" w:rsidR="002949EB" w:rsidRPr="00A53489" w:rsidRDefault="002949EB" w:rsidP="009B1414">
            <w:pPr>
              <w:pStyle w:val="Heading1"/>
              <w:ind w:left="-87"/>
              <w:rPr>
                <w:rFonts w:cs="Arial"/>
              </w:rPr>
            </w:pPr>
          </w:p>
        </w:tc>
      </w:tr>
      <w:tr w:rsidR="002949EB" w:rsidRPr="00A53489" w14:paraId="6E39CD71" w14:textId="77777777" w:rsidTr="07BE945C">
        <w:trPr>
          <w:cantSplit/>
          <w:trHeight w:val="20"/>
        </w:trPr>
        <w:tc>
          <w:tcPr>
            <w:tcW w:w="1419" w:type="dxa"/>
          </w:tcPr>
          <w:p w14:paraId="7A67EB45" w14:textId="77777777" w:rsidR="002949EB" w:rsidRPr="00A53489" w:rsidRDefault="002949EB" w:rsidP="009B1414">
            <w:pPr>
              <w:ind w:left="141"/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Your ref:</w:t>
            </w:r>
          </w:p>
        </w:tc>
        <w:tc>
          <w:tcPr>
            <w:tcW w:w="4620" w:type="dxa"/>
          </w:tcPr>
          <w:p w14:paraId="5DAB6C7B" w14:textId="77777777" w:rsidR="002949EB" w:rsidRPr="00A53489" w:rsidRDefault="002949EB" w:rsidP="009B1414">
            <w:pPr>
              <w:ind w:left="26"/>
              <w:rPr>
                <w:rFonts w:cs="Arial"/>
                <w:sz w:val="20"/>
              </w:rPr>
            </w:pPr>
          </w:p>
        </w:tc>
        <w:tc>
          <w:tcPr>
            <w:tcW w:w="4417" w:type="dxa"/>
            <w:vMerge/>
          </w:tcPr>
          <w:p w14:paraId="02EB378F" w14:textId="77777777" w:rsidR="002949EB" w:rsidRPr="00A53489" w:rsidRDefault="002949EB" w:rsidP="009B1414">
            <w:pPr>
              <w:pStyle w:val="Heading1"/>
              <w:ind w:left="-87" w:right="-87"/>
              <w:rPr>
                <w:rFonts w:cs="Arial"/>
              </w:rPr>
            </w:pPr>
          </w:p>
        </w:tc>
      </w:tr>
      <w:tr w:rsidR="002949EB" w:rsidRPr="00A53489" w14:paraId="3101716D" w14:textId="77777777" w:rsidTr="07BE945C">
        <w:trPr>
          <w:cantSplit/>
          <w:trHeight w:val="20"/>
        </w:trPr>
        <w:tc>
          <w:tcPr>
            <w:tcW w:w="1419" w:type="dxa"/>
            <w:vAlign w:val="center"/>
          </w:tcPr>
          <w:p w14:paraId="5D4EC514" w14:textId="77777777" w:rsidR="002949EB" w:rsidRPr="00A53489" w:rsidRDefault="002949EB" w:rsidP="009B1414">
            <w:pPr>
              <w:ind w:left="141"/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Date:</w:t>
            </w:r>
          </w:p>
        </w:tc>
        <w:tc>
          <w:tcPr>
            <w:tcW w:w="4620" w:type="dxa"/>
            <w:vAlign w:val="center"/>
          </w:tcPr>
          <w:p w14:paraId="6A05A809" w14:textId="77777777" w:rsidR="002949EB" w:rsidRPr="00A53489" w:rsidRDefault="002949EB" w:rsidP="009B1414">
            <w:pPr>
              <w:ind w:left="26"/>
              <w:rPr>
                <w:rFonts w:cs="Arial"/>
                <w:sz w:val="20"/>
              </w:rPr>
            </w:pPr>
          </w:p>
        </w:tc>
        <w:tc>
          <w:tcPr>
            <w:tcW w:w="4417" w:type="dxa"/>
            <w:vMerge/>
          </w:tcPr>
          <w:p w14:paraId="5A39BBE3" w14:textId="77777777" w:rsidR="002949EB" w:rsidRPr="00A53489" w:rsidRDefault="002949EB" w:rsidP="009B1414">
            <w:pPr>
              <w:pStyle w:val="Heading1"/>
              <w:ind w:left="-87" w:right="-87"/>
              <w:rPr>
                <w:rFonts w:cs="Arial"/>
              </w:rPr>
            </w:pPr>
          </w:p>
        </w:tc>
      </w:tr>
      <w:tr w:rsidR="002949EB" w:rsidRPr="00A53489" w14:paraId="4F3D6406" w14:textId="77777777" w:rsidTr="07BE945C">
        <w:trPr>
          <w:cantSplit/>
          <w:trHeight w:val="20"/>
        </w:trPr>
        <w:tc>
          <w:tcPr>
            <w:tcW w:w="1419" w:type="dxa"/>
          </w:tcPr>
          <w:p w14:paraId="50D9F07A" w14:textId="77777777" w:rsidR="002949EB" w:rsidRPr="00A53489" w:rsidRDefault="002949EB" w:rsidP="009B1414">
            <w:pPr>
              <w:tabs>
                <w:tab w:val="center" w:pos="371"/>
              </w:tabs>
              <w:ind w:left="141"/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Contact:</w:t>
            </w:r>
          </w:p>
        </w:tc>
        <w:tc>
          <w:tcPr>
            <w:tcW w:w="4620" w:type="dxa"/>
          </w:tcPr>
          <w:p w14:paraId="11DBBC7E" w14:textId="77777777" w:rsidR="008E2EF3" w:rsidRPr="00A53489" w:rsidRDefault="009361FC" w:rsidP="009B1414">
            <w:pPr>
              <w:ind w:left="26"/>
              <w:rPr>
                <w:rFonts w:cs="Arial"/>
                <w:sz w:val="20"/>
              </w:rPr>
            </w:pPr>
            <w:hyperlink r:id="rId13" w:history="1">
              <w:r w:rsidR="00F66568" w:rsidRPr="001E016B">
                <w:rPr>
                  <w:rStyle w:val="Hyperlink"/>
                  <w:rFonts w:cs="Arial"/>
                  <w:sz w:val="20"/>
                </w:rPr>
                <w:t>haf@cambridgeshire.gov.uk</w:t>
              </w:r>
            </w:hyperlink>
            <w:r w:rsidR="00F6656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417" w:type="dxa"/>
            <w:vMerge/>
          </w:tcPr>
          <w:p w14:paraId="41C8F396" w14:textId="77777777" w:rsidR="002949EB" w:rsidRPr="00A53489" w:rsidRDefault="002949EB" w:rsidP="009B1414">
            <w:pPr>
              <w:pStyle w:val="Heading1"/>
              <w:ind w:left="-87" w:right="-87"/>
              <w:rPr>
                <w:rFonts w:cs="Arial"/>
              </w:rPr>
            </w:pPr>
          </w:p>
        </w:tc>
      </w:tr>
      <w:tr w:rsidR="002949EB" w:rsidRPr="00A53489" w14:paraId="0865E3EA" w14:textId="77777777" w:rsidTr="07BE945C">
        <w:trPr>
          <w:cantSplit/>
          <w:trHeight w:val="20"/>
        </w:trPr>
        <w:tc>
          <w:tcPr>
            <w:tcW w:w="1419" w:type="dxa"/>
          </w:tcPr>
          <w:p w14:paraId="1AC0ED91" w14:textId="77777777" w:rsidR="002949EB" w:rsidRPr="00A53489" w:rsidRDefault="002949EB" w:rsidP="009B1414">
            <w:pPr>
              <w:ind w:left="141"/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Telephone:</w:t>
            </w:r>
          </w:p>
        </w:tc>
        <w:tc>
          <w:tcPr>
            <w:tcW w:w="4620" w:type="dxa"/>
          </w:tcPr>
          <w:p w14:paraId="72A3D3EC" w14:textId="77777777" w:rsidR="002949EB" w:rsidRPr="00A53489" w:rsidRDefault="002949EB" w:rsidP="008E2EF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14:paraId="0D0B940D" w14:textId="77777777" w:rsidR="002949EB" w:rsidRPr="00A53489" w:rsidRDefault="002949EB" w:rsidP="009B1414">
            <w:pPr>
              <w:pStyle w:val="Heading1"/>
              <w:ind w:left="-87" w:right="-87"/>
              <w:rPr>
                <w:rFonts w:cs="Arial"/>
              </w:rPr>
            </w:pPr>
          </w:p>
        </w:tc>
      </w:tr>
      <w:tr w:rsidR="002949EB" w:rsidRPr="00A53489" w14:paraId="29BAFC7F" w14:textId="77777777" w:rsidTr="07BE945C">
        <w:trPr>
          <w:cantSplit/>
          <w:trHeight w:val="20"/>
        </w:trPr>
        <w:tc>
          <w:tcPr>
            <w:tcW w:w="1419" w:type="dxa"/>
          </w:tcPr>
          <w:p w14:paraId="4B8C63EE" w14:textId="77777777" w:rsidR="002949EB" w:rsidRPr="00A53489" w:rsidRDefault="002949EB" w:rsidP="009B1414">
            <w:pPr>
              <w:ind w:left="141"/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E Mail:</w:t>
            </w:r>
          </w:p>
        </w:tc>
        <w:tc>
          <w:tcPr>
            <w:tcW w:w="4620" w:type="dxa"/>
          </w:tcPr>
          <w:p w14:paraId="76B287DD" w14:textId="77777777" w:rsidR="002949EB" w:rsidRPr="00A53489" w:rsidRDefault="009361FC" w:rsidP="009B1414">
            <w:pPr>
              <w:ind w:left="26"/>
              <w:rPr>
                <w:rFonts w:cs="Arial"/>
                <w:sz w:val="20"/>
              </w:rPr>
            </w:pPr>
            <w:hyperlink r:id="rId14" w:history="1">
              <w:r w:rsidR="00F66568" w:rsidRPr="001E016B">
                <w:rPr>
                  <w:rStyle w:val="Hyperlink"/>
                  <w:rFonts w:cs="Arial"/>
                  <w:sz w:val="20"/>
                </w:rPr>
                <w:t>haf@cambridgeshire.gov.uk</w:t>
              </w:r>
            </w:hyperlink>
            <w:r w:rsidR="00F6656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417" w:type="dxa"/>
            <w:vMerge/>
          </w:tcPr>
          <w:p w14:paraId="0E27B00A" w14:textId="77777777" w:rsidR="002949EB" w:rsidRPr="00A53489" w:rsidRDefault="002949EB" w:rsidP="009B1414">
            <w:pPr>
              <w:pStyle w:val="Heading1"/>
              <w:ind w:left="-87" w:right="-87"/>
              <w:rPr>
                <w:rFonts w:cs="Arial"/>
              </w:rPr>
            </w:pPr>
          </w:p>
        </w:tc>
      </w:tr>
      <w:tr w:rsidR="00355EB4" w:rsidRPr="00A53489" w14:paraId="49A73427" w14:textId="77777777" w:rsidTr="07BE945C">
        <w:trPr>
          <w:cantSplit/>
          <w:trHeight w:hRule="exact" w:val="2103"/>
        </w:trPr>
        <w:tc>
          <w:tcPr>
            <w:tcW w:w="6039" w:type="dxa"/>
            <w:gridSpan w:val="2"/>
          </w:tcPr>
          <w:p w14:paraId="049F31CB" w14:textId="77777777" w:rsidR="00355EB4" w:rsidRDefault="00355EB4" w:rsidP="00355EB4">
            <w:pPr>
              <w:ind w:left="746"/>
              <w:rPr>
                <w:rFonts w:cs="Arial"/>
                <w:color w:val="000000"/>
                <w:sz w:val="22"/>
              </w:rPr>
            </w:pPr>
          </w:p>
          <w:p w14:paraId="728BBA2B" w14:textId="62A4DE86" w:rsidR="00355EB4" w:rsidRDefault="00355EB4" w:rsidP="00355EB4">
            <w:pPr>
              <w:ind w:left="746"/>
              <w:rPr>
                <w:rFonts w:cs="Arial"/>
                <w:color w:val="000000"/>
                <w:sz w:val="22"/>
              </w:rPr>
            </w:pPr>
          </w:p>
          <w:p w14:paraId="69F9932B" w14:textId="77777777" w:rsidR="009B5774" w:rsidRPr="00F37038" w:rsidRDefault="009B5774" w:rsidP="00355EB4">
            <w:pPr>
              <w:ind w:left="746"/>
              <w:rPr>
                <w:rFonts w:cs="Arial"/>
                <w:color w:val="000000"/>
                <w:sz w:val="22"/>
              </w:rPr>
            </w:pPr>
          </w:p>
          <w:p w14:paraId="7759FD96" w14:textId="54FD1019" w:rsidR="00355EB4" w:rsidRPr="00A53489" w:rsidRDefault="00EB742F" w:rsidP="00EB742F">
            <w:pPr>
              <w:pStyle w:val="HTMLAddress"/>
              <w:ind w:left="746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D063E5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To parents/carers of </w:t>
            </w:r>
            <w:r w:rsidR="00D063E5" w:rsidRPr="00D063E5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children</w:t>
            </w:r>
            <w:r w:rsidR="001F3A6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who receive benefits</w:t>
            </w:r>
            <w:r w:rsidR="0072191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="001F3A67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related free school meals</w:t>
            </w:r>
          </w:p>
        </w:tc>
        <w:tc>
          <w:tcPr>
            <w:tcW w:w="4417" w:type="dxa"/>
          </w:tcPr>
          <w:p w14:paraId="707853C9" w14:textId="77777777" w:rsidR="00355EB4" w:rsidRPr="00A53489" w:rsidRDefault="00355EB4" w:rsidP="009B1414">
            <w:pPr>
              <w:pStyle w:val="Heading1"/>
              <w:ind w:left="-87" w:right="27"/>
              <w:rPr>
                <w:rFonts w:cs="Arial"/>
                <w:color w:val="000000"/>
              </w:rPr>
            </w:pPr>
            <w:r w:rsidRPr="00A53489">
              <w:rPr>
                <w:rFonts w:cs="Arial"/>
                <w:color w:val="000000"/>
              </w:rPr>
              <w:t xml:space="preserve">Children, Families and Adults Services </w:t>
            </w:r>
          </w:p>
          <w:p w14:paraId="4CFBAE7D" w14:textId="77777777" w:rsidR="00355EB4" w:rsidRPr="00A53489" w:rsidRDefault="00355EB4" w:rsidP="009B1414">
            <w:pPr>
              <w:ind w:right="27"/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Executive Director: Wendi Ogle-Welbourn</w:t>
            </w:r>
          </w:p>
          <w:p w14:paraId="4101652C" w14:textId="77777777" w:rsidR="00355EB4" w:rsidRPr="00A53489" w:rsidRDefault="00355EB4" w:rsidP="009B1414">
            <w:pPr>
              <w:pStyle w:val="Heading4"/>
              <w:ind w:left="-87" w:right="27"/>
              <w:rPr>
                <w:rFonts w:cs="Arial"/>
              </w:rPr>
            </w:pPr>
          </w:p>
          <w:p w14:paraId="09951B28" w14:textId="77777777" w:rsidR="00355EB4" w:rsidRPr="00A53489" w:rsidRDefault="00355EB4" w:rsidP="009B1414">
            <w:pPr>
              <w:tabs>
                <w:tab w:val="right" w:pos="8019"/>
              </w:tabs>
              <w:ind w:left="-178" w:right="27"/>
              <w:jc w:val="right"/>
              <w:rPr>
                <w:rFonts w:cs="Arial"/>
                <w:b/>
                <w:sz w:val="20"/>
              </w:rPr>
            </w:pPr>
            <w:r w:rsidRPr="00A53489">
              <w:rPr>
                <w:rFonts w:cs="Arial"/>
                <w:b/>
                <w:sz w:val="20"/>
              </w:rPr>
              <w:t>People &amp; Communities</w:t>
            </w:r>
          </w:p>
          <w:p w14:paraId="0F58D12A" w14:textId="77777777" w:rsidR="00355EB4" w:rsidRPr="00A53489" w:rsidRDefault="00355EB4" w:rsidP="009B1414">
            <w:pPr>
              <w:pStyle w:val="Heading4"/>
              <w:ind w:left="-87" w:right="27"/>
              <w:rPr>
                <w:rFonts w:cs="Arial"/>
                <w:b w:val="0"/>
              </w:rPr>
            </w:pPr>
            <w:r w:rsidRPr="00A53489">
              <w:rPr>
                <w:rFonts w:cs="Arial"/>
                <w:b w:val="0"/>
              </w:rPr>
              <w:t>Education Directorate</w:t>
            </w:r>
          </w:p>
          <w:p w14:paraId="454A525E" w14:textId="77777777" w:rsidR="00355EB4" w:rsidRPr="00A53489" w:rsidRDefault="00355EB4" w:rsidP="009B1414">
            <w:pPr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Jonathan Lewis</w:t>
            </w:r>
          </w:p>
          <w:p w14:paraId="47BF1C5B" w14:textId="77777777" w:rsidR="00355EB4" w:rsidRPr="00A53489" w:rsidRDefault="00355EB4" w:rsidP="009B1414">
            <w:pPr>
              <w:jc w:val="right"/>
              <w:rPr>
                <w:rFonts w:cs="Arial"/>
                <w:sz w:val="20"/>
              </w:rPr>
            </w:pPr>
            <w:r w:rsidRPr="00A53489">
              <w:rPr>
                <w:rFonts w:cs="Arial"/>
                <w:sz w:val="20"/>
              </w:rPr>
              <w:t>Service Director: Education</w:t>
            </w:r>
          </w:p>
          <w:p w14:paraId="4B99056E" w14:textId="77777777" w:rsidR="00355EB4" w:rsidRPr="00A53489" w:rsidRDefault="00355EB4" w:rsidP="00A53489">
            <w:pPr>
              <w:pStyle w:val="Heading2"/>
              <w:tabs>
                <w:tab w:val="left" w:pos="3973"/>
              </w:tabs>
              <w:ind w:right="27"/>
              <w:jc w:val="left"/>
              <w:rPr>
                <w:rFonts w:cs="Arial"/>
                <w:vanish w:val="0"/>
                <w:color w:val="000000"/>
              </w:rPr>
            </w:pPr>
          </w:p>
          <w:p w14:paraId="1299C43A" w14:textId="77777777" w:rsidR="00355EB4" w:rsidRPr="00A53489" w:rsidRDefault="00355EB4" w:rsidP="009B1414">
            <w:pPr>
              <w:ind w:right="27"/>
              <w:rPr>
                <w:rFonts w:cs="Arial"/>
                <w:sz w:val="20"/>
              </w:rPr>
            </w:pPr>
          </w:p>
        </w:tc>
      </w:tr>
    </w:tbl>
    <w:p w14:paraId="600193DF" w14:textId="77777777" w:rsidR="00117C36" w:rsidRDefault="00117C36" w:rsidP="008E2EF3">
      <w:pPr>
        <w:rPr>
          <w:rFonts w:eastAsia="Calibri" w:cs="Arial"/>
          <w:sz w:val="22"/>
          <w:szCs w:val="22"/>
        </w:rPr>
      </w:pPr>
    </w:p>
    <w:p w14:paraId="71ECF02C" w14:textId="77777777" w:rsidR="00EB742F" w:rsidRDefault="00EB742F" w:rsidP="008E2EF3">
      <w:pPr>
        <w:rPr>
          <w:rFonts w:eastAsia="Calibri" w:cs="Arial"/>
          <w:sz w:val="22"/>
          <w:szCs w:val="22"/>
        </w:rPr>
      </w:pPr>
    </w:p>
    <w:p w14:paraId="29328457" w14:textId="03B15294" w:rsidR="008E2EF3" w:rsidRDefault="008E2EF3" w:rsidP="008E2EF3">
      <w:pPr>
        <w:rPr>
          <w:rFonts w:eastAsia="Calibri" w:cs="Arial"/>
          <w:sz w:val="22"/>
          <w:szCs w:val="22"/>
        </w:rPr>
      </w:pPr>
      <w:r w:rsidRPr="008E2EF3">
        <w:rPr>
          <w:rFonts w:eastAsia="Calibri" w:cs="Arial"/>
          <w:sz w:val="22"/>
          <w:szCs w:val="22"/>
        </w:rPr>
        <w:t xml:space="preserve">Dear Parent/Carer, </w:t>
      </w:r>
    </w:p>
    <w:p w14:paraId="61B8FEF6" w14:textId="77777777" w:rsidR="00471AFD" w:rsidRDefault="00471AFD" w:rsidP="008E2EF3">
      <w:pPr>
        <w:rPr>
          <w:rFonts w:eastAsia="Calibri" w:cs="Arial"/>
          <w:sz w:val="22"/>
          <w:szCs w:val="22"/>
        </w:rPr>
      </w:pPr>
    </w:p>
    <w:p w14:paraId="2DF3E1D7" w14:textId="35A517A6" w:rsidR="00471AFD" w:rsidRPr="008E2EF3" w:rsidRDefault="00471AFD" w:rsidP="008E2EF3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Re: Christmas Holiday Activities and Food </w:t>
      </w:r>
      <w:r w:rsidR="004B1964">
        <w:rPr>
          <w:rFonts w:eastAsia="Calibri" w:cs="Arial"/>
          <w:sz w:val="22"/>
          <w:szCs w:val="22"/>
        </w:rPr>
        <w:t xml:space="preserve">(HAF) </w:t>
      </w:r>
      <w:r>
        <w:rPr>
          <w:rFonts w:eastAsia="Calibri" w:cs="Arial"/>
          <w:sz w:val="22"/>
          <w:szCs w:val="22"/>
        </w:rPr>
        <w:t xml:space="preserve">Programme </w:t>
      </w:r>
      <w:r w:rsidR="0018414D">
        <w:rPr>
          <w:rFonts w:eastAsia="Calibri" w:cs="Arial"/>
          <w:sz w:val="22"/>
          <w:szCs w:val="22"/>
        </w:rPr>
        <w:t>2021</w:t>
      </w:r>
    </w:p>
    <w:p w14:paraId="4DDBEF00" w14:textId="77777777" w:rsidR="008E2EF3" w:rsidRPr="008E2EF3" w:rsidRDefault="008E2EF3" w:rsidP="008E2EF3">
      <w:pPr>
        <w:rPr>
          <w:rFonts w:eastAsia="Calibri" w:cs="Arial"/>
          <w:sz w:val="22"/>
          <w:szCs w:val="22"/>
        </w:rPr>
      </w:pPr>
    </w:p>
    <w:p w14:paraId="5A649CE1" w14:textId="1BA862F2" w:rsidR="008E2EF3" w:rsidRPr="008E2EF3" w:rsidRDefault="005E250F" w:rsidP="009B655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Following the success for the </w:t>
      </w:r>
      <w:r w:rsidR="00E55878">
        <w:rPr>
          <w:rFonts w:cs="Arial"/>
          <w:sz w:val="22"/>
          <w:szCs w:val="22"/>
        </w:rPr>
        <w:t xml:space="preserve">Summer </w:t>
      </w:r>
      <w:r w:rsidR="00F37038">
        <w:rPr>
          <w:rFonts w:cs="Arial"/>
          <w:sz w:val="22"/>
          <w:szCs w:val="22"/>
        </w:rPr>
        <w:t xml:space="preserve">HAF Programme, </w:t>
      </w:r>
      <w:r w:rsidR="008E2EF3" w:rsidRPr="008E2EF3">
        <w:rPr>
          <w:rFonts w:cs="Arial"/>
          <w:sz w:val="22"/>
          <w:szCs w:val="22"/>
        </w:rPr>
        <w:t xml:space="preserve">Cambridgeshire County Council </w:t>
      </w:r>
      <w:r w:rsidR="00F37038">
        <w:rPr>
          <w:rFonts w:cs="Arial"/>
          <w:sz w:val="22"/>
          <w:szCs w:val="22"/>
        </w:rPr>
        <w:t xml:space="preserve">are pleased to </w:t>
      </w:r>
      <w:r w:rsidR="009C37C3">
        <w:rPr>
          <w:rFonts w:cs="Arial"/>
          <w:sz w:val="22"/>
          <w:szCs w:val="22"/>
        </w:rPr>
        <w:t xml:space="preserve">offer </w:t>
      </w:r>
      <w:r w:rsidR="00691AB2">
        <w:rPr>
          <w:rFonts w:cs="Arial"/>
          <w:sz w:val="22"/>
          <w:szCs w:val="22"/>
        </w:rPr>
        <w:t xml:space="preserve">families the opportunity to take part in </w:t>
      </w:r>
      <w:r w:rsidR="007916B3">
        <w:rPr>
          <w:rFonts w:cs="Arial"/>
          <w:sz w:val="22"/>
          <w:szCs w:val="22"/>
        </w:rPr>
        <w:t xml:space="preserve">the </w:t>
      </w:r>
      <w:r w:rsidR="009C37C3">
        <w:rPr>
          <w:rFonts w:cs="Arial"/>
          <w:sz w:val="22"/>
          <w:szCs w:val="22"/>
        </w:rPr>
        <w:t xml:space="preserve">Christmas </w:t>
      </w:r>
      <w:r w:rsidR="00D12C6C">
        <w:rPr>
          <w:rFonts w:cs="Arial"/>
          <w:sz w:val="22"/>
          <w:szCs w:val="22"/>
        </w:rPr>
        <w:t xml:space="preserve">HAF </w:t>
      </w:r>
      <w:r w:rsidR="008E2EF3" w:rsidRPr="008E2EF3">
        <w:rPr>
          <w:rFonts w:cs="Arial"/>
          <w:sz w:val="22"/>
          <w:szCs w:val="22"/>
        </w:rPr>
        <w:t>Programme, thanks to Department for Education funding.</w:t>
      </w:r>
    </w:p>
    <w:p w14:paraId="3461D779" w14:textId="77777777" w:rsidR="008E2EF3" w:rsidRPr="008E2EF3" w:rsidRDefault="008E2EF3" w:rsidP="009B6558">
      <w:pPr>
        <w:jc w:val="both"/>
        <w:rPr>
          <w:rFonts w:cs="Arial"/>
          <w:sz w:val="22"/>
          <w:szCs w:val="22"/>
        </w:rPr>
      </w:pPr>
    </w:p>
    <w:p w14:paraId="3DA9E11B" w14:textId="61C2C606" w:rsidR="008E2EF3" w:rsidRPr="008E2EF3" w:rsidRDefault="00FB7984" w:rsidP="009B6558">
      <w:pPr>
        <w:jc w:val="both"/>
        <w:rPr>
          <w:rFonts w:eastAsia="Calibri" w:cs="Arial"/>
          <w:color w:val="000000"/>
          <w:sz w:val="22"/>
          <w:szCs w:val="22"/>
        </w:rPr>
      </w:pPr>
      <w:r w:rsidRPr="00FB7984">
        <w:rPr>
          <w:rFonts w:eastAsia="Calibri" w:cs="Arial"/>
          <w:color w:val="000000"/>
          <w:sz w:val="22"/>
          <w:szCs w:val="22"/>
        </w:rPr>
        <w:t xml:space="preserve">The HAF programme offers free holiday scheme places </w:t>
      </w:r>
      <w:r w:rsidR="00691AB2">
        <w:rPr>
          <w:rFonts w:eastAsia="Calibri" w:cs="Arial"/>
          <w:color w:val="000000"/>
          <w:sz w:val="22"/>
          <w:szCs w:val="22"/>
        </w:rPr>
        <w:t xml:space="preserve">and experiences </w:t>
      </w:r>
      <w:r w:rsidRPr="00FB7984">
        <w:rPr>
          <w:rFonts w:eastAsia="Calibri" w:cs="Arial"/>
          <w:color w:val="000000"/>
          <w:sz w:val="22"/>
          <w:szCs w:val="22"/>
        </w:rPr>
        <w:t xml:space="preserve">to primary and secondary school aged children </w:t>
      </w:r>
      <w:r w:rsidR="001D4E2A">
        <w:rPr>
          <w:rFonts w:eastAsia="Calibri" w:cs="Arial"/>
          <w:color w:val="000000"/>
          <w:sz w:val="22"/>
          <w:szCs w:val="22"/>
        </w:rPr>
        <w:t xml:space="preserve">and young people </w:t>
      </w:r>
      <w:r w:rsidRPr="00FB7984">
        <w:rPr>
          <w:rFonts w:eastAsia="Calibri" w:cs="Arial"/>
          <w:color w:val="000000"/>
          <w:sz w:val="22"/>
          <w:szCs w:val="22"/>
        </w:rPr>
        <w:t>who are eligible for free school meals due to a low income. During the Christmas holidays, eligible children will be able to access up to 16 hours for free at a holiday scheme</w:t>
      </w:r>
      <w:r w:rsidR="002A75C6">
        <w:rPr>
          <w:rFonts w:eastAsia="Calibri" w:cs="Arial"/>
          <w:color w:val="000000"/>
          <w:sz w:val="22"/>
          <w:szCs w:val="22"/>
        </w:rPr>
        <w:t xml:space="preserve"> or experience</w:t>
      </w:r>
      <w:r w:rsidRPr="00FB7984">
        <w:rPr>
          <w:rFonts w:eastAsia="Calibri" w:cs="Arial"/>
          <w:color w:val="000000"/>
          <w:sz w:val="22"/>
          <w:szCs w:val="22"/>
        </w:rPr>
        <w:t xml:space="preserve">. The sessions will </w:t>
      </w:r>
      <w:r w:rsidR="001546C7">
        <w:rPr>
          <w:rFonts w:eastAsia="Calibri" w:cs="Arial"/>
          <w:color w:val="000000"/>
          <w:sz w:val="22"/>
          <w:szCs w:val="22"/>
        </w:rPr>
        <w:t>offer children</w:t>
      </w:r>
      <w:r w:rsidRPr="00FB7984">
        <w:rPr>
          <w:rFonts w:eastAsia="Calibri" w:cs="Arial"/>
          <w:color w:val="000000"/>
          <w:sz w:val="22"/>
          <w:szCs w:val="22"/>
        </w:rPr>
        <w:t xml:space="preserve"> a </w:t>
      </w:r>
      <w:r w:rsidR="00D36E66">
        <w:rPr>
          <w:rFonts w:eastAsia="Calibri" w:cs="Arial"/>
          <w:color w:val="000000"/>
          <w:sz w:val="22"/>
          <w:szCs w:val="22"/>
        </w:rPr>
        <w:t>nutritious</w:t>
      </w:r>
      <w:r w:rsidRPr="00FB7984">
        <w:rPr>
          <w:rFonts w:eastAsia="Calibri" w:cs="Arial"/>
          <w:color w:val="000000"/>
          <w:sz w:val="22"/>
          <w:szCs w:val="22"/>
        </w:rPr>
        <w:t xml:space="preserve"> meal, a variety of </w:t>
      </w:r>
      <w:r w:rsidR="009B6558">
        <w:rPr>
          <w:rFonts w:eastAsia="Calibri" w:cs="Arial"/>
          <w:color w:val="000000"/>
          <w:sz w:val="22"/>
          <w:szCs w:val="22"/>
        </w:rPr>
        <w:t>fun experiences, activities</w:t>
      </w:r>
      <w:r w:rsidR="00BB6FDB">
        <w:rPr>
          <w:rFonts w:eastAsia="Calibri" w:cs="Arial"/>
          <w:color w:val="000000"/>
          <w:sz w:val="22"/>
          <w:szCs w:val="22"/>
        </w:rPr>
        <w:t xml:space="preserve"> </w:t>
      </w:r>
      <w:r w:rsidR="00D36E66">
        <w:rPr>
          <w:rFonts w:eastAsia="Calibri" w:cs="Arial"/>
          <w:color w:val="000000"/>
          <w:sz w:val="22"/>
          <w:szCs w:val="22"/>
        </w:rPr>
        <w:t>and</w:t>
      </w:r>
      <w:r w:rsidR="009B6558">
        <w:rPr>
          <w:rFonts w:eastAsia="Calibri" w:cs="Arial"/>
          <w:color w:val="000000"/>
          <w:sz w:val="22"/>
          <w:szCs w:val="22"/>
        </w:rPr>
        <w:t>/or</w:t>
      </w:r>
      <w:r w:rsidRPr="00FB7984">
        <w:rPr>
          <w:rFonts w:eastAsia="Calibri" w:cs="Arial"/>
          <w:color w:val="000000"/>
          <w:sz w:val="22"/>
          <w:szCs w:val="22"/>
        </w:rPr>
        <w:t xml:space="preserve"> sports and the opportunity to socialise </w:t>
      </w:r>
      <w:r w:rsidR="001D4E2A">
        <w:rPr>
          <w:rFonts w:eastAsia="Calibri" w:cs="Arial"/>
          <w:color w:val="000000"/>
          <w:sz w:val="22"/>
          <w:szCs w:val="22"/>
        </w:rPr>
        <w:t>and with other children or young people</w:t>
      </w:r>
      <w:r w:rsidR="008E2EF3" w:rsidRPr="008E2EF3">
        <w:rPr>
          <w:rFonts w:eastAsia="Calibri" w:cs="Arial"/>
          <w:color w:val="000000"/>
          <w:sz w:val="22"/>
          <w:szCs w:val="22"/>
        </w:rPr>
        <w:t xml:space="preserve">. </w:t>
      </w:r>
    </w:p>
    <w:p w14:paraId="3CF2D8B6" w14:textId="77777777" w:rsidR="008E2EF3" w:rsidRPr="008E2EF3" w:rsidRDefault="008E2EF3" w:rsidP="009B6558">
      <w:pPr>
        <w:jc w:val="both"/>
        <w:rPr>
          <w:rFonts w:cs="Arial"/>
          <w:sz w:val="22"/>
          <w:szCs w:val="22"/>
        </w:rPr>
      </w:pPr>
    </w:p>
    <w:p w14:paraId="391D7079" w14:textId="0C77DBBC" w:rsidR="0091181C" w:rsidRDefault="008E2EF3" w:rsidP="009B6558">
      <w:pPr>
        <w:jc w:val="both"/>
        <w:rPr>
          <w:rFonts w:cs="Arial"/>
          <w:sz w:val="22"/>
          <w:szCs w:val="22"/>
        </w:rPr>
      </w:pPr>
      <w:r w:rsidRPr="008E2EF3">
        <w:rPr>
          <w:rFonts w:cs="Arial"/>
          <w:sz w:val="22"/>
          <w:szCs w:val="22"/>
        </w:rPr>
        <w:t xml:space="preserve">For more information about the </w:t>
      </w:r>
      <w:r w:rsidR="00E7482C">
        <w:rPr>
          <w:rFonts w:cs="Arial"/>
          <w:sz w:val="22"/>
          <w:szCs w:val="22"/>
        </w:rPr>
        <w:t>Christmas HAF programme</w:t>
      </w:r>
      <w:r w:rsidRPr="008E2EF3">
        <w:rPr>
          <w:rFonts w:cs="Arial"/>
          <w:sz w:val="22"/>
          <w:szCs w:val="22"/>
        </w:rPr>
        <w:t xml:space="preserve">, including </w:t>
      </w:r>
      <w:r w:rsidR="00D871D9">
        <w:rPr>
          <w:rFonts w:cs="Arial"/>
          <w:sz w:val="22"/>
          <w:szCs w:val="22"/>
        </w:rPr>
        <w:t xml:space="preserve">how </w:t>
      </w:r>
      <w:r w:rsidR="00105B18">
        <w:rPr>
          <w:rFonts w:cs="Arial"/>
          <w:sz w:val="22"/>
          <w:szCs w:val="22"/>
        </w:rPr>
        <w:t>to check eligibility</w:t>
      </w:r>
      <w:r w:rsidR="00D871D9">
        <w:rPr>
          <w:rFonts w:cs="Arial"/>
          <w:sz w:val="22"/>
          <w:szCs w:val="22"/>
        </w:rPr>
        <w:t xml:space="preserve"> </w:t>
      </w:r>
      <w:r w:rsidR="00117C36">
        <w:rPr>
          <w:rFonts w:cs="Arial"/>
          <w:sz w:val="22"/>
          <w:szCs w:val="22"/>
        </w:rPr>
        <w:t xml:space="preserve">and </w:t>
      </w:r>
      <w:r w:rsidRPr="008E2EF3">
        <w:rPr>
          <w:rFonts w:cs="Arial"/>
          <w:sz w:val="22"/>
          <w:szCs w:val="22"/>
        </w:rPr>
        <w:t xml:space="preserve">how to contact your </w:t>
      </w:r>
      <w:r w:rsidR="00B46C62">
        <w:rPr>
          <w:rFonts w:cs="Arial"/>
          <w:sz w:val="22"/>
          <w:szCs w:val="22"/>
        </w:rPr>
        <w:t xml:space="preserve">preferred </w:t>
      </w:r>
      <w:r w:rsidR="00BB6FDB">
        <w:rPr>
          <w:rFonts w:cs="Arial"/>
          <w:sz w:val="22"/>
          <w:szCs w:val="22"/>
        </w:rPr>
        <w:t xml:space="preserve">holiday scheme </w:t>
      </w:r>
      <w:r w:rsidR="00B46C62">
        <w:rPr>
          <w:rFonts w:cs="Arial"/>
          <w:sz w:val="22"/>
          <w:szCs w:val="22"/>
        </w:rPr>
        <w:t>provider to book</w:t>
      </w:r>
      <w:r w:rsidRPr="008E2EF3">
        <w:rPr>
          <w:rFonts w:cs="Arial"/>
          <w:sz w:val="22"/>
          <w:szCs w:val="22"/>
        </w:rPr>
        <w:t xml:space="preserve"> your child</w:t>
      </w:r>
      <w:r w:rsidR="00B46C62">
        <w:rPr>
          <w:rFonts w:cs="Arial"/>
          <w:sz w:val="22"/>
          <w:szCs w:val="22"/>
        </w:rPr>
        <w:t>’s place</w:t>
      </w:r>
      <w:r w:rsidRPr="008E2EF3">
        <w:rPr>
          <w:rFonts w:cs="Arial"/>
          <w:sz w:val="22"/>
          <w:szCs w:val="22"/>
        </w:rPr>
        <w:t>, please visit</w:t>
      </w:r>
      <w:r w:rsidR="00D12C6C">
        <w:rPr>
          <w:rFonts w:cs="Arial"/>
          <w:sz w:val="22"/>
          <w:szCs w:val="22"/>
        </w:rPr>
        <w:t>:</w:t>
      </w:r>
    </w:p>
    <w:p w14:paraId="0FB78278" w14:textId="77777777" w:rsidR="00D12C6C" w:rsidRPr="00D12C6C" w:rsidRDefault="00D12C6C" w:rsidP="009B6558">
      <w:pPr>
        <w:jc w:val="both"/>
        <w:rPr>
          <w:sz w:val="20"/>
          <w:szCs w:val="16"/>
        </w:rPr>
      </w:pPr>
    </w:p>
    <w:p w14:paraId="34CE0A41" w14:textId="244B7D98" w:rsidR="00F66568" w:rsidRDefault="009361FC" w:rsidP="009B6558">
      <w:pPr>
        <w:jc w:val="both"/>
        <w:rPr>
          <w:rFonts w:cs="Arial"/>
          <w:sz w:val="22"/>
          <w:szCs w:val="22"/>
        </w:rPr>
      </w:pPr>
      <w:hyperlink r:id="rId15" w:history="1">
        <w:r w:rsidR="00EA48CD" w:rsidRPr="003B5C44">
          <w:rPr>
            <w:rStyle w:val="Hyperlink"/>
            <w:rFonts w:cs="Arial"/>
            <w:sz w:val="22"/>
            <w:szCs w:val="22"/>
          </w:rPr>
          <w:t>https://www.cambridgeshire.gov.uk/news/holiday-activities-and-food-programme</w:t>
        </w:r>
      </w:hyperlink>
    </w:p>
    <w:p w14:paraId="5997CC1D" w14:textId="50565B2F" w:rsidR="00355EB4" w:rsidRDefault="00355EB4" w:rsidP="009B6558">
      <w:pPr>
        <w:pStyle w:val="FootnoteText"/>
        <w:jc w:val="both"/>
      </w:pPr>
    </w:p>
    <w:p w14:paraId="135558AA" w14:textId="5EACF4A3" w:rsidR="002D5410" w:rsidRDefault="00105B18" w:rsidP="009B6558">
      <w:pPr>
        <w:jc w:val="both"/>
        <w:rPr>
          <w:rFonts w:cs="Arial"/>
          <w:sz w:val="22"/>
          <w:szCs w:val="22"/>
        </w:rPr>
      </w:pPr>
      <w:r w:rsidRPr="00936E0E">
        <w:rPr>
          <w:rFonts w:cs="Arial"/>
          <w:b/>
          <w:bCs/>
          <w:sz w:val="22"/>
          <w:szCs w:val="22"/>
        </w:rPr>
        <w:t>I</w:t>
      </w:r>
      <w:r w:rsidR="00690DB5" w:rsidRPr="00936E0E">
        <w:rPr>
          <w:rFonts w:cs="Arial"/>
          <w:b/>
          <w:bCs/>
          <w:sz w:val="22"/>
          <w:szCs w:val="22"/>
        </w:rPr>
        <w:t xml:space="preserve">f your child has attended a HAF scheme over the Easter or Summer holidays, please use </w:t>
      </w:r>
      <w:r w:rsidR="00015E5B" w:rsidRPr="00936E0E">
        <w:rPr>
          <w:rFonts w:cs="Arial"/>
          <w:b/>
          <w:bCs/>
          <w:sz w:val="22"/>
          <w:szCs w:val="22"/>
        </w:rPr>
        <w:t>your</w:t>
      </w:r>
      <w:r w:rsidR="00690DB5" w:rsidRPr="00936E0E">
        <w:rPr>
          <w:rFonts w:cs="Arial"/>
          <w:b/>
          <w:bCs/>
          <w:sz w:val="22"/>
          <w:szCs w:val="22"/>
        </w:rPr>
        <w:t xml:space="preserve"> unique booking </w:t>
      </w:r>
      <w:r w:rsidR="00361F03" w:rsidRPr="00936E0E">
        <w:rPr>
          <w:rFonts w:cs="Arial"/>
          <w:b/>
          <w:bCs/>
          <w:sz w:val="22"/>
          <w:szCs w:val="22"/>
        </w:rPr>
        <w:t>reference number</w:t>
      </w:r>
      <w:r w:rsidR="001F5839" w:rsidRPr="00936E0E">
        <w:rPr>
          <w:rFonts w:cs="Arial"/>
          <w:b/>
          <w:bCs/>
          <w:sz w:val="22"/>
          <w:szCs w:val="22"/>
        </w:rPr>
        <w:t xml:space="preserve"> again for Christmas</w:t>
      </w:r>
      <w:r w:rsidR="002D5410">
        <w:rPr>
          <w:rFonts w:cs="Arial"/>
          <w:sz w:val="22"/>
          <w:szCs w:val="22"/>
        </w:rPr>
        <w:t xml:space="preserve">. </w:t>
      </w:r>
    </w:p>
    <w:p w14:paraId="2CBCADDF" w14:textId="77777777" w:rsidR="002D5410" w:rsidRDefault="002D5410" w:rsidP="009B6558">
      <w:pPr>
        <w:jc w:val="both"/>
        <w:rPr>
          <w:rFonts w:cs="Arial"/>
          <w:sz w:val="22"/>
          <w:szCs w:val="22"/>
        </w:rPr>
      </w:pPr>
    </w:p>
    <w:p w14:paraId="1F13FCAC" w14:textId="224EDC83" w:rsidR="00355EB4" w:rsidRDefault="00355EB4" w:rsidP="009B6558">
      <w:pPr>
        <w:jc w:val="both"/>
        <w:rPr>
          <w:rFonts w:cs="Arial"/>
          <w:sz w:val="22"/>
          <w:szCs w:val="22"/>
        </w:rPr>
      </w:pPr>
      <w:r w:rsidRPr="07BE945C">
        <w:rPr>
          <w:rFonts w:cs="Arial"/>
          <w:sz w:val="22"/>
          <w:szCs w:val="22"/>
        </w:rPr>
        <w:t xml:space="preserve">Places funded through the programme are limited so please contact your preferred provider </w:t>
      </w:r>
      <w:r w:rsidR="00FB45C3">
        <w:rPr>
          <w:rFonts w:cs="Arial"/>
          <w:sz w:val="22"/>
          <w:szCs w:val="22"/>
        </w:rPr>
        <w:t>to book a place</w:t>
      </w:r>
      <w:r w:rsidRPr="07BE945C">
        <w:rPr>
          <w:rFonts w:cs="Arial"/>
          <w:sz w:val="22"/>
          <w:szCs w:val="22"/>
        </w:rPr>
        <w:t xml:space="preserve"> as soon as possible. </w:t>
      </w:r>
      <w:r w:rsidR="00890A8D">
        <w:rPr>
          <w:rFonts w:cs="Arial"/>
          <w:sz w:val="22"/>
          <w:szCs w:val="22"/>
        </w:rPr>
        <w:t>P</w:t>
      </w:r>
      <w:r w:rsidRPr="07BE945C">
        <w:rPr>
          <w:rFonts w:cs="Arial"/>
          <w:sz w:val="22"/>
          <w:szCs w:val="22"/>
        </w:rPr>
        <w:t xml:space="preserve">lease </w:t>
      </w:r>
      <w:r w:rsidR="00890A8D">
        <w:rPr>
          <w:rFonts w:cs="Arial"/>
          <w:sz w:val="22"/>
          <w:szCs w:val="22"/>
        </w:rPr>
        <w:t>ensure</w:t>
      </w:r>
      <w:r w:rsidRPr="07BE945C">
        <w:rPr>
          <w:rFonts w:cs="Arial"/>
          <w:sz w:val="22"/>
          <w:szCs w:val="22"/>
        </w:rPr>
        <w:t xml:space="preserve"> your child to attend</w:t>
      </w:r>
      <w:r w:rsidR="00890A8D">
        <w:rPr>
          <w:rFonts w:cs="Arial"/>
          <w:sz w:val="22"/>
          <w:szCs w:val="22"/>
        </w:rPr>
        <w:t>s</w:t>
      </w:r>
      <w:r w:rsidRPr="07BE945C">
        <w:rPr>
          <w:rFonts w:cs="Arial"/>
          <w:sz w:val="22"/>
          <w:szCs w:val="22"/>
        </w:rPr>
        <w:t xml:space="preserve"> for as many of the </w:t>
      </w:r>
      <w:r w:rsidR="00640228" w:rsidRPr="07BE945C">
        <w:rPr>
          <w:rFonts w:cs="Arial"/>
          <w:sz w:val="22"/>
          <w:szCs w:val="22"/>
        </w:rPr>
        <w:t xml:space="preserve">booked </w:t>
      </w:r>
      <w:r w:rsidRPr="07BE945C">
        <w:rPr>
          <w:rFonts w:cs="Arial"/>
          <w:sz w:val="22"/>
          <w:szCs w:val="22"/>
        </w:rPr>
        <w:t xml:space="preserve">sessions as possible. We have had some excellent feedback from </w:t>
      </w:r>
      <w:r w:rsidR="00874154">
        <w:rPr>
          <w:rFonts w:cs="Arial"/>
          <w:sz w:val="22"/>
          <w:szCs w:val="22"/>
        </w:rPr>
        <w:t>children and parents who</w:t>
      </w:r>
      <w:r w:rsidRPr="07BE945C">
        <w:rPr>
          <w:rFonts w:cs="Arial"/>
          <w:sz w:val="22"/>
          <w:szCs w:val="22"/>
        </w:rPr>
        <w:t xml:space="preserve"> took part in th</w:t>
      </w:r>
      <w:r w:rsidR="005D305E">
        <w:rPr>
          <w:rFonts w:cs="Arial"/>
          <w:sz w:val="22"/>
          <w:szCs w:val="22"/>
        </w:rPr>
        <w:t>e</w:t>
      </w:r>
      <w:r w:rsidR="005102BB">
        <w:rPr>
          <w:rFonts w:cs="Arial"/>
          <w:sz w:val="22"/>
          <w:szCs w:val="22"/>
        </w:rPr>
        <w:t xml:space="preserve"> </w:t>
      </w:r>
      <w:r w:rsidR="007E3399">
        <w:rPr>
          <w:rFonts w:cs="Arial"/>
          <w:sz w:val="22"/>
          <w:szCs w:val="22"/>
        </w:rPr>
        <w:t xml:space="preserve">summer </w:t>
      </w:r>
      <w:r w:rsidR="005102BB">
        <w:rPr>
          <w:rFonts w:cs="Arial"/>
          <w:sz w:val="22"/>
          <w:szCs w:val="22"/>
        </w:rPr>
        <w:t>HAF programme, please watch our video</w:t>
      </w:r>
      <w:r w:rsidR="005D305E">
        <w:rPr>
          <w:rFonts w:cs="Arial"/>
          <w:sz w:val="22"/>
          <w:szCs w:val="22"/>
        </w:rPr>
        <w:t xml:space="preserve"> </w:t>
      </w:r>
      <w:r w:rsidR="00874154">
        <w:rPr>
          <w:rFonts w:cs="Arial"/>
          <w:sz w:val="22"/>
          <w:szCs w:val="22"/>
        </w:rPr>
        <w:t>using</w:t>
      </w:r>
      <w:r w:rsidR="005D305E">
        <w:rPr>
          <w:rFonts w:cs="Arial"/>
          <w:sz w:val="22"/>
          <w:szCs w:val="22"/>
        </w:rPr>
        <w:t xml:space="preserve"> the above link</w:t>
      </w:r>
      <w:r w:rsidR="007E3399">
        <w:rPr>
          <w:rFonts w:cs="Arial"/>
          <w:sz w:val="22"/>
          <w:szCs w:val="22"/>
        </w:rPr>
        <w:t xml:space="preserve"> and scrolling down</w:t>
      </w:r>
      <w:r w:rsidR="005D305E">
        <w:rPr>
          <w:rFonts w:cs="Arial"/>
          <w:sz w:val="22"/>
          <w:szCs w:val="22"/>
        </w:rPr>
        <w:t>.</w:t>
      </w:r>
    </w:p>
    <w:p w14:paraId="110FFD37" w14:textId="77777777" w:rsidR="00355EB4" w:rsidRPr="00355EB4" w:rsidRDefault="00355EB4" w:rsidP="00355EB4">
      <w:pPr>
        <w:pStyle w:val="FootnoteText"/>
        <w:rPr>
          <w:color w:val="FF0000"/>
          <w:sz w:val="22"/>
          <w:szCs w:val="24"/>
        </w:rPr>
      </w:pPr>
    </w:p>
    <w:p w14:paraId="6B699379" w14:textId="77777777" w:rsidR="008E2EF3" w:rsidRPr="008E2EF3" w:rsidRDefault="008E2EF3" w:rsidP="008E2EF3">
      <w:pPr>
        <w:rPr>
          <w:rFonts w:cs="Arial"/>
          <w:sz w:val="22"/>
          <w:szCs w:val="22"/>
        </w:rPr>
      </w:pPr>
    </w:p>
    <w:p w14:paraId="0076EEA3" w14:textId="77777777" w:rsidR="002315D3" w:rsidRPr="008E2EF3" w:rsidRDefault="008E2EF3" w:rsidP="00FA2928">
      <w:pPr>
        <w:rPr>
          <w:rFonts w:cs="Arial"/>
          <w:sz w:val="22"/>
          <w:szCs w:val="22"/>
        </w:rPr>
      </w:pPr>
      <w:r w:rsidRPr="008E2EF3">
        <w:rPr>
          <w:rFonts w:cs="Arial"/>
          <w:sz w:val="22"/>
          <w:szCs w:val="22"/>
        </w:rPr>
        <w:t>Yours sincerely</w:t>
      </w:r>
      <w:r>
        <w:rPr>
          <w:rFonts w:cs="Arial"/>
          <w:sz w:val="22"/>
          <w:szCs w:val="22"/>
        </w:rPr>
        <w:t>,</w:t>
      </w:r>
    </w:p>
    <w:p w14:paraId="3FE9F23F" w14:textId="77777777" w:rsidR="002315D3" w:rsidRPr="002315D3" w:rsidRDefault="002315D3" w:rsidP="002315D3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14:paraId="1F72F646" w14:textId="77777777" w:rsidR="002315D3" w:rsidRPr="002315D3" w:rsidRDefault="00EC1CE4" w:rsidP="002315D3">
      <w:pPr>
        <w:autoSpaceDE w:val="0"/>
        <w:autoSpaceDN w:val="0"/>
        <w:adjustRightInd w:val="0"/>
        <w:rPr>
          <w:rFonts w:ascii="Calibri" w:hAnsi="Calibri"/>
          <w:szCs w:val="24"/>
        </w:rPr>
      </w:pPr>
      <w:r>
        <w:rPr>
          <w:noProof/>
        </w:rPr>
        <w:drawing>
          <wp:inline distT="0" distB="0" distL="0" distR="0" wp14:anchorId="7968BBE6" wp14:editId="736FB633">
            <wp:extent cx="1066800" cy="485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6F91" w14:textId="77777777" w:rsidR="002315D3" w:rsidRPr="002315D3" w:rsidRDefault="002315D3" w:rsidP="002315D3">
      <w:pPr>
        <w:autoSpaceDE w:val="0"/>
        <w:autoSpaceDN w:val="0"/>
        <w:adjustRightInd w:val="0"/>
        <w:rPr>
          <w:rFonts w:ascii="Calibri" w:hAnsi="Calibri"/>
          <w:szCs w:val="24"/>
        </w:rPr>
      </w:pPr>
    </w:p>
    <w:p w14:paraId="3E84378B" w14:textId="77777777" w:rsidR="002315D3" w:rsidRPr="008E2EF3" w:rsidRDefault="002315D3" w:rsidP="0087415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E2EF3">
        <w:rPr>
          <w:rFonts w:cs="Arial"/>
          <w:sz w:val="22"/>
          <w:szCs w:val="22"/>
        </w:rPr>
        <w:t>Jonathan Lewis</w:t>
      </w:r>
    </w:p>
    <w:p w14:paraId="02A3C863" w14:textId="77777777" w:rsidR="002315D3" w:rsidRPr="008E2EF3" w:rsidRDefault="002315D3" w:rsidP="0087415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E2EF3">
        <w:rPr>
          <w:rFonts w:cs="Arial"/>
          <w:sz w:val="22"/>
          <w:szCs w:val="22"/>
        </w:rPr>
        <w:t xml:space="preserve">Service Director: Education </w:t>
      </w:r>
    </w:p>
    <w:p w14:paraId="24935EC6" w14:textId="77777777" w:rsidR="002315D3" w:rsidRPr="008E2EF3" w:rsidRDefault="002315D3" w:rsidP="0087415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E2EF3">
        <w:rPr>
          <w:rFonts w:cs="Arial"/>
          <w:sz w:val="22"/>
          <w:szCs w:val="22"/>
        </w:rPr>
        <w:t xml:space="preserve">Cambridgeshire County Council &amp; Peterborough City Council </w:t>
      </w:r>
    </w:p>
    <w:sectPr w:rsidR="002315D3" w:rsidRPr="008E2EF3" w:rsidSect="009B6558">
      <w:footerReference w:type="default" r:id="rId17"/>
      <w:type w:val="continuous"/>
      <w:pgSz w:w="11906" w:h="16838"/>
      <w:pgMar w:top="1134" w:right="1274" w:bottom="1871" w:left="1701" w:header="720" w:footer="720" w:gutter="0"/>
      <w:paperSrc w:first="7" w:other="7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4D45" w14:textId="77777777" w:rsidR="009361FC" w:rsidRDefault="009361FC">
      <w:r>
        <w:separator/>
      </w:r>
    </w:p>
  </w:endnote>
  <w:endnote w:type="continuationSeparator" w:id="0">
    <w:p w14:paraId="7C00D733" w14:textId="77777777" w:rsidR="009361FC" w:rsidRDefault="009361FC">
      <w:r>
        <w:continuationSeparator/>
      </w:r>
    </w:p>
  </w:endnote>
  <w:endnote w:type="continuationNotice" w:id="1">
    <w:p w14:paraId="65A96329" w14:textId="77777777" w:rsidR="009361FC" w:rsidRDefault="00936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60FD" w14:textId="77777777" w:rsidR="009174BD" w:rsidRPr="009174BD" w:rsidRDefault="00EC1CE4" w:rsidP="009174BD">
    <w:pPr>
      <w:tabs>
        <w:tab w:val="left" w:pos="284"/>
      </w:tabs>
      <w:spacing w:after="200" w:line="276" w:lineRule="auto"/>
      <w:ind w:left="284" w:right="-540"/>
      <w:rPr>
        <w:rFonts w:ascii="Calibri" w:eastAsia="Calibri" w:hAnsi="Calibri"/>
        <w:b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A107D52" wp14:editId="1074C9DB">
              <wp:simplePos x="0" y="0"/>
              <wp:positionH relativeFrom="page">
                <wp:posOffset>180340</wp:posOffset>
              </wp:positionH>
              <wp:positionV relativeFrom="page">
                <wp:posOffset>9931400</wp:posOffset>
              </wp:positionV>
              <wp:extent cx="7200265" cy="539750"/>
              <wp:effectExtent l="0" t="0" r="0" b="0"/>
              <wp:wrapNone/>
              <wp:docPr id="2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539750"/>
                      </a:xfrm>
                      <a:prstGeom prst="rect">
                        <a:avLst/>
                      </a:prstGeom>
                      <a:solidFill>
                        <a:srgbClr val="002F5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88FFD" id="Rectangle 25" o:spid="_x0000_s1026" style="position:absolute;margin-left:14.2pt;margin-top:782pt;width:566.95pt;height:42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" fillcolor="#002f5d" stroked="f" strokecolor="#f2f2f2" strokeweight="3pt">
              <v:shadow color="#243f60" opacity=".5" offset="1pt"/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5A494A5" wp14:editId="009DF823">
              <wp:simplePos x="0" y="0"/>
              <wp:positionH relativeFrom="page">
                <wp:posOffset>4395470</wp:posOffset>
              </wp:positionH>
              <wp:positionV relativeFrom="page">
                <wp:posOffset>10078720</wp:posOffset>
              </wp:positionV>
              <wp:extent cx="2747010" cy="2717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010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96DCB" w14:textId="77777777" w:rsidR="009174BD" w:rsidRPr="006A37C0" w:rsidRDefault="009174BD" w:rsidP="009174BD">
                          <w:pPr>
                            <w:jc w:val="right"/>
                            <w:rPr>
                              <w:rFonts w:ascii="Calibri" w:hAnsi="Calibri"/>
                              <w:color w:val="FFFFFF"/>
                              <w:spacing w:val="-12"/>
                              <w:sz w:val="20"/>
                            </w:rPr>
                          </w:pPr>
                          <w:r w:rsidRPr="006A37C0">
                            <w:rPr>
                              <w:rFonts w:ascii="Calibri" w:hAnsi="Calibri"/>
                              <w:color w:val="FFFFFF"/>
                              <w:spacing w:val="-12"/>
                              <w:sz w:val="20"/>
                            </w:rPr>
                            <w:t xml:space="preserve"> www.cambridgeshire.gov.uk</w:t>
                          </w:r>
                        </w:p>
                        <w:p w14:paraId="61CDCEAD" w14:textId="77777777" w:rsidR="009174BD" w:rsidRDefault="009174BD" w:rsidP="00917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494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6.1pt;margin-top:793.6pt;width:216.3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" filled="f" stroked="f">
              <v:textbox>
                <w:txbxContent>
                  <w:p w14:paraId="4F796DCB" w14:textId="77777777" w:rsidR="009174BD" w:rsidRPr="006A37C0" w:rsidRDefault="009174BD" w:rsidP="009174BD">
                    <w:pPr>
                      <w:jc w:val="right"/>
                      <w:rPr>
                        <w:rFonts w:ascii="Calibri" w:hAnsi="Calibri"/>
                        <w:color w:val="FFFFFF"/>
                        <w:spacing w:val="-12"/>
                        <w:sz w:val="20"/>
                      </w:rPr>
                    </w:pPr>
                    <w:r w:rsidRPr="006A37C0">
                      <w:rPr>
                        <w:rFonts w:ascii="Calibri" w:hAnsi="Calibri"/>
                        <w:color w:val="FFFFFF"/>
                        <w:spacing w:val="-12"/>
                        <w:sz w:val="20"/>
                      </w:rPr>
                      <w:t xml:space="preserve"> www.cambridgeshire.gov.uk</w:t>
                    </w:r>
                  </w:p>
                  <w:p w14:paraId="61CDCEAD" w14:textId="77777777" w:rsidR="009174BD" w:rsidRDefault="009174BD" w:rsidP="009174BD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BCE56F2" w14:textId="77777777" w:rsidR="00451BF7" w:rsidRDefault="00EC1CE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E76052" wp14:editId="73928B87">
              <wp:simplePos x="0" y="0"/>
              <wp:positionH relativeFrom="column">
                <wp:posOffset>-678180</wp:posOffset>
              </wp:positionH>
              <wp:positionV relativeFrom="paragraph">
                <wp:posOffset>34290</wp:posOffset>
              </wp:positionV>
              <wp:extent cx="2446020" cy="2336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B9BFC" w14:textId="77777777" w:rsidR="009174BD" w:rsidRPr="00687E07" w:rsidRDefault="009174BD" w:rsidP="009174BD">
                          <w:pPr>
                            <w:rPr>
                              <w:color w:val="FFFFFF"/>
                              <w:spacing w:val="-12"/>
                              <w:sz w:val="20"/>
                            </w:rPr>
                          </w:pPr>
                          <w:r w:rsidRPr="009174BD">
                            <w:rPr>
                              <w:color w:val="FFFFFF"/>
                              <w:spacing w:val="-12"/>
                              <w:sz w:val="20"/>
                            </w:rPr>
                            <w:t xml:space="preserve">Chief Executive </w:t>
                          </w:r>
                          <w:r w:rsidRPr="00687E07">
                            <w:rPr>
                              <w:color w:val="FFFFFF"/>
                              <w:spacing w:val="-12"/>
                              <w:sz w:val="20"/>
                            </w:rPr>
                            <w:t>Gillian Beasley</w:t>
                          </w:r>
                        </w:p>
                        <w:p w14:paraId="23DE523C" w14:textId="77777777" w:rsidR="009174BD" w:rsidRDefault="009174BD" w:rsidP="009174B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E76052" id="_x0000_s1027" type="#_x0000_t202" style="position:absolute;margin-left:-53.4pt;margin-top:2.7pt;width:192.6pt;height:1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" filled="f" stroked="f">
              <v:textbox>
                <w:txbxContent>
                  <w:p w14:paraId="60BB9BFC" w14:textId="77777777" w:rsidR="009174BD" w:rsidRPr="00687E07" w:rsidRDefault="009174BD" w:rsidP="009174BD">
                    <w:pPr>
                      <w:rPr>
                        <w:color w:val="FFFFFF"/>
                        <w:spacing w:val="-12"/>
                        <w:sz w:val="20"/>
                      </w:rPr>
                    </w:pPr>
                    <w:r w:rsidRPr="009174BD">
                      <w:rPr>
                        <w:color w:val="FFFFFF"/>
                        <w:spacing w:val="-12"/>
                        <w:sz w:val="20"/>
                      </w:rPr>
                      <w:t xml:space="preserve">Chief Executive </w:t>
                    </w:r>
                    <w:r w:rsidRPr="00687E07">
                      <w:rPr>
                        <w:color w:val="FFFFFF"/>
                        <w:spacing w:val="-12"/>
                        <w:sz w:val="20"/>
                      </w:rPr>
                      <w:t>Gillian Beasley</w:t>
                    </w:r>
                  </w:p>
                  <w:p w14:paraId="23DE523C" w14:textId="77777777" w:rsidR="009174BD" w:rsidRDefault="009174BD" w:rsidP="009174B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D873" w14:textId="77777777" w:rsidR="009361FC" w:rsidRDefault="009361FC">
      <w:r>
        <w:separator/>
      </w:r>
    </w:p>
  </w:footnote>
  <w:footnote w:type="continuationSeparator" w:id="0">
    <w:p w14:paraId="6FAC5DF2" w14:textId="77777777" w:rsidR="009361FC" w:rsidRDefault="009361FC">
      <w:r>
        <w:continuationSeparator/>
      </w:r>
    </w:p>
  </w:footnote>
  <w:footnote w:type="continuationNotice" w:id="1">
    <w:p w14:paraId="19F6B8B9" w14:textId="77777777" w:rsidR="009361FC" w:rsidRDefault="00936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7A58"/>
    <w:multiLevelType w:val="hybridMultilevel"/>
    <w:tmpl w:val="935253B6"/>
    <w:lvl w:ilvl="0" w:tplc="0809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46642338"/>
    <w:multiLevelType w:val="hybridMultilevel"/>
    <w:tmpl w:val="C346F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16D55"/>
    <w:multiLevelType w:val="hybridMultilevel"/>
    <w:tmpl w:val="441083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A115B"/>
    <w:multiLevelType w:val="singleLevel"/>
    <w:tmpl w:val="069872B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E4"/>
    <w:rsid w:val="00015E5B"/>
    <w:rsid w:val="00060077"/>
    <w:rsid w:val="0006665B"/>
    <w:rsid w:val="000A2A3F"/>
    <w:rsid w:val="000E0FEF"/>
    <w:rsid w:val="000E44EC"/>
    <w:rsid w:val="00105B18"/>
    <w:rsid w:val="00113F79"/>
    <w:rsid w:val="00116D81"/>
    <w:rsid w:val="00117C36"/>
    <w:rsid w:val="001440CD"/>
    <w:rsid w:val="001546C7"/>
    <w:rsid w:val="001613AC"/>
    <w:rsid w:val="0017737B"/>
    <w:rsid w:val="0018414D"/>
    <w:rsid w:val="001A777D"/>
    <w:rsid w:val="001D4E2A"/>
    <w:rsid w:val="001D53CF"/>
    <w:rsid w:val="001E6932"/>
    <w:rsid w:val="001F3A67"/>
    <w:rsid w:val="001F5839"/>
    <w:rsid w:val="00201350"/>
    <w:rsid w:val="002315D3"/>
    <w:rsid w:val="00243559"/>
    <w:rsid w:val="00261293"/>
    <w:rsid w:val="00263E2C"/>
    <w:rsid w:val="002949EB"/>
    <w:rsid w:val="002A75C6"/>
    <w:rsid w:val="002B1B7D"/>
    <w:rsid w:val="002C43C9"/>
    <w:rsid w:val="002C54F9"/>
    <w:rsid w:val="002D5410"/>
    <w:rsid w:val="002D5932"/>
    <w:rsid w:val="00321398"/>
    <w:rsid w:val="00330493"/>
    <w:rsid w:val="00355EB4"/>
    <w:rsid w:val="003563A6"/>
    <w:rsid w:val="00361F03"/>
    <w:rsid w:val="003C3E20"/>
    <w:rsid w:val="00406190"/>
    <w:rsid w:val="00451BF7"/>
    <w:rsid w:val="00471AFD"/>
    <w:rsid w:val="004A5627"/>
    <w:rsid w:val="004A627A"/>
    <w:rsid w:val="004B1964"/>
    <w:rsid w:val="004B770A"/>
    <w:rsid w:val="004C0604"/>
    <w:rsid w:val="004C4D53"/>
    <w:rsid w:val="004D0625"/>
    <w:rsid w:val="004D0CB0"/>
    <w:rsid w:val="004D5464"/>
    <w:rsid w:val="005102BB"/>
    <w:rsid w:val="005247FF"/>
    <w:rsid w:val="0052677F"/>
    <w:rsid w:val="0058578E"/>
    <w:rsid w:val="00587128"/>
    <w:rsid w:val="005C1BDB"/>
    <w:rsid w:val="005D1628"/>
    <w:rsid w:val="005D305E"/>
    <w:rsid w:val="005D6822"/>
    <w:rsid w:val="005E250F"/>
    <w:rsid w:val="005F0BF0"/>
    <w:rsid w:val="00640228"/>
    <w:rsid w:val="006851A4"/>
    <w:rsid w:val="0068643A"/>
    <w:rsid w:val="00687E07"/>
    <w:rsid w:val="00690970"/>
    <w:rsid w:val="00690DB5"/>
    <w:rsid w:val="00691AB2"/>
    <w:rsid w:val="006A37C0"/>
    <w:rsid w:val="006D1C42"/>
    <w:rsid w:val="006D4BE4"/>
    <w:rsid w:val="007101AB"/>
    <w:rsid w:val="0072191C"/>
    <w:rsid w:val="00721AA8"/>
    <w:rsid w:val="0072780A"/>
    <w:rsid w:val="00733451"/>
    <w:rsid w:val="00734332"/>
    <w:rsid w:val="00751A0E"/>
    <w:rsid w:val="007650F1"/>
    <w:rsid w:val="00766225"/>
    <w:rsid w:val="00782719"/>
    <w:rsid w:val="007916B3"/>
    <w:rsid w:val="0079738B"/>
    <w:rsid w:val="007D0D48"/>
    <w:rsid w:val="007E3399"/>
    <w:rsid w:val="00805769"/>
    <w:rsid w:val="00817D1D"/>
    <w:rsid w:val="00834F87"/>
    <w:rsid w:val="00864DF2"/>
    <w:rsid w:val="00874154"/>
    <w:rsid w:val="00882F44"/>
    <w:rsid w:val="00890A8D"/>
    <w:rsid w:val="00893468"/>
    <w:rsid w:val="008E2EF3"/>
    <w:rsid w:val="008E6183"/>
    <w:rsid w:val="0091181C"/>
    <w:rsid w:val="009174BD"/>
    <w:rsid w:val="009361FC"/>
    <w:rsid w:val="00936E0E"/>
    <w:rsid w:val="0097658B"/>
    <w:rsid w:val="0098119B"/>
    <w:rsid w:val="009B1414"/>
    <w:rsid w:val="009B5774"/>
    <w:rsid w:val="009B6558"/>
    <w:rsid w:val="009B7339"/>
    <w:rsid w:val="009C37C3"/>
    <w:rsid w:val="00A17CA2"/>
    <w:rsid w:val="00A40C75"/>
    <w:rsid w:val="00A51307"/>
    <w:rsid w:val="00A53489"/>
    <w:rsid w:val="00A62DD6"/>
    <w:rsid w:val="00A759BD"/>
    <w:rsid w:val="00A90C77"/>
    <w:rsid w:val="00AD7667"/>
    <w:rsid w:val="00B21248"/>
    <w:rsid w:val="00B25C31"/>
    <w:rsid w:val="00B37397"/>
    <w:rsid w:val="00B46C62"/>
    <w:rsid w:val="00B665D1"/>
    <w:rsid w:val="00B93DAC"/>
    <w:rsid w:val="00BA1193"/>
    <w:rsid w:val="00BA4D0A"/>
    <w:rsid w:val="00BB6FDB"/>
    <w:rsid w:val="00BF7BCC"/>
    <w:rsid w:val="00C6371B"/>
    <w:rsid w:val="00C73286"/>
    <w:rsid w:val="00C819A5"/>
    <w:rsid w:val="00CF5498"/>
    <w:rsid w:val="00CF7408"/>
    <w:rsid w:val="00D063E5"/>
    <w:rsid w:val="00D12C6C"/>
    <w:rsid w:val="00D36E66"/>
    <w:rsid w:val="00D8198E"/>
    <w:rsid w:val="00D871D9"/>
    <w:rsid w:val="00D95693"/>
    <w:rsid w:val="00DD2052"/>
    <w:rsid w:val="00DF3CFA"/>
    <w:rsid w:val="00E01C0C"/>
    <w:rsid w:val="00E43F70"/>
    <w:rsid w:val="00E5345E"/>
    <w:rsid w:val="00E55878"/>
    <w:rsid w:val="00E6727E"/>
    <w:rsid w:val="00E7482C"/>
    <w:rsid w:val="00E80974"/>
    <w:rsid w:val="00E90A0C"/>
    <w:rsid w:val="00EA48CD"/>
    <w:rsid w:val="00EB742F"/>
    <w:rsid w:val="00EC1CE4"/>
    <w:rsid w:val="00EC5A22"/>
    <w:rsid w:val="00ED71C4"/>
    <w:rsid w:val="00EF1EE7"/>
    <w:rsid w:val="00F103E2"/>
    <w:rsid w:val="00F16BDD"/>
    <w:rsid w:val="00F215B9"/>
    <w:rsid w:val="00F34555"/>
    <w:rsid w:val="00F37038"/>
    <w:rsid w:val="00F66568"/>
    <w:rsid w:val="00F720E1"/>
    <w:rsid w:val="00F8029D"/>
    <w:rsid w:val="00F93411"/>
    <w:rsid w:val="00F97CC5"/>
    <w:rsid w:val="00FA2928"/>
    <w:rsid w:val="00FB45C3"/>
    <w:rsid w:val="00FB7984"/>
    <w:rsid w:val="00FD6692"/>
    <w:rsid w:val="06EBD3BD"/>
    <w:rsid w:val="07A1C6F4"/>
    <w:rsid w:val="07BE945C"/>
    <w:rsid w:val="093D9755"/>
    <w:rsid w:val="0AFEED63"/>
    <w:rsid w:val="1798CA1E"/>
    <w:rsid w:val="1AB3706C"/>
    <w:rsid w:val="22BFD746"/>
    <w:rsid w:val="2EB78F6F"/>
    <w:rsid w:val="343D6A25"/>
    <w:rsid w:val="36101048"/>
    <w:rsid w:val="378C0C85"/>
    <w:rsid w:val="3A045ADA"/>
    <w:rsid w:val="4181022F"/>
    <w:rsid w:val="41BFBCAE"/>
    <w:rsid w:val="43B5405D"/>
    <w:rsid w:val="4B81D69C"/>
    <w:rsid w:val="626D4A15"/>
    <w:rsid w:val="66BBC86B"/>
    <w:rsid w:val="66DFAECB"/>
    <w:rsid w:val="686C9760"/>
    <w:rsid w:val="7A6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7B08F"/>
  <w15:chartTrackingRefBased/>
  <w15:docId w15:val="{B7C5D98A-C80C-49E5-9035-A289E62F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color w:val="800000"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vanish/>
      <w:color w:val="800000"/>
      <w:sz w:val="20"/>
    </w:rPr>
  </w:style>
  <w:style w:type="paragraph" w:styleId="Heading3">
    <w:name w:val="heading 3"/>
    <w:basedOn w:val="Normal"/>
    <w:next w:val="Normal"/>
    <w:qFormat/>
    <w:pPr>
      <w:keepNext/>
      <w:ind w:left="142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ind w:left="-108" w:right="91"/>
      <w:jc w:val="right"/>
      <w:outlineLvl w:val="3"/>
    </w:pPr>
    <w:rPr>
      <w:b/>
      <w:bCs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framePr w:hSpace="180" w:wrap="notBeside" w:hAnchor="margin" w:y="-365"/>
      <w:jc w:val="both"/>
      <w:outlineLvl w:val="5"/>
    </w:pPr>
    <w:rPr>
      <w:b/>
      <w:bCs/>
      <w:sz w:val="22"/>
      <w:lang w:val="en-US"/>
    </w:rPr>
  </w:style>
  <w:style w:type="paragraph" w:styleId="Heading7">
    <w:name w:val="heading 7"/>
    <w:basedOn w:val="Normal"/>
    <w:next w:val="Normal"/>
    <w:qFormat/>
    <w:pPr>
      <w:keepNext/>
      <w:ind w:left="456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right"/>
    </w:pPr>
    <w:rPr>
      <w:rFonts w:cs="Arial"/>
      <w:color w:val="FFFFFF"/>
      <w:szCs w:val="24"/>
    </w:rPr>
  </w:style>
  <w:style w:type="paragraph" w:styleId="BodyTextIndent">
    <w:name w:val="Body Text Indent"/>
    <w:basedOn w:val="Normal"/>
    <w:pPr>
      <w:ind w:left="399"/>
    </w:pPr>
    <w:rPr>
      <w:b/>
      <w:bCs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spacing w:before="100" w:after="100"/>
      <w:ind w:left="456"/>
    </w:pPr>
    <w:rPr>
      <w:rFonts w:cs="Arial"/>
      <w:sz w:val="22"/>
      <w:lang w:val="en-US"/>
    </w:rPr>
  </w:style>
  <w:style w:type="paragraph" w:styleId="BodyTextIndent3">
    <w:name w:val="Body Text Indent 3"/>
    <w:basedOn w:val="Normal"/>
    <w:pPr>
      <w:tabs>
        <w:tab w:val="left" w:pos="1276"/>
      </w:tabs>
      <w:autoSpaceDE w:val="0"/>
      <w:autoSpaceDN w:val="0"/>
      <w:ind w:left="1134"/>
    </w:pPr>
    <w:rPr>
      <w:rFonts w:cs="Arial"/>
    </w:rPr>
  </w:style>
  <w:style w:type="paragraph" w:styleId="BodyText2">
    <w:name w:val="Body Text 2"/>
    <w:basedOn w:val="Normal"/>
    <w:pPr>
      <w:autoSpaceDE w:val="0"/>
      <w:autoSpaceDN w:val="0"/>
    </w:pPr>
    <w:rPr>
      <w:rFonts w:cs="Arial"/>
      <w:color w:val="000000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Address">
    <w:name w:val="HTML Address"/>
    <w:basedOn w:val="Normal"/>
    <w:rPr>
      <w:rFonts w:ascii="Times New Roman" w:hAnsi="Times New Roman"/>
      <w:i/>
      <w:iCs/>
      <w:szCs w:val="24"/>
    </w:rPr>
  </w:style>
  <w:style w:type="character" w:customStyle="1" w:styleId="BodyTextChar">
    <w:name w:val="Body Text Char"/>
    <w:link w:val="BodyText"/>
    <w:rsid w:val="00EF1EE7"/>
    <w:rPr>
      <w:rFonts w:ascii="Arial" w:hAnsi="Arial" w:cs="Arial"/>
      <w:color w:val="FFFFFF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A62DD6"/>
    <w:rPr>
      <w:rFonts w:ascii="Arial" w:hAnsi="Arial"/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rsid w:val="00B66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65D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8E2EF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E2EF3"/>
    <w:rPr>
      <w:color w:val="605E5C"/>
      <w:shd w:val="clear" w:color="auto" w:fill="E1DFDD"/>
    </w:rPr>
  </w:style>
  <w:style w:type="character" w:styleId="FollowedHyperlink">
    <w:name w:val="FollowedHyperlink"/>
    <w:rsid w:val="00864DF2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F3703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37038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F3703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f@cambridgeshire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ambridgeshire.gov.uk/news/holiday-activities-and-food-programm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af@cambridgeshire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693.CCC.000\Local%20Settings\Temporary%20Internet%20Files\OLK2F7\Electronic%20Corporate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62CBC1AE63645A52C091C68357F5C" ma:contentTypeVersion="11" ma:contentTypeDescription="Create a new document." ma:contentTypeScope="" ma:versionID="876304620e95c44423df586f2b259b64">
  <xsd:schema xmlns:xsd="http://www.w3.org/2001/XMLSchema" xmlns:xs="http://www.w3.org/2001/XMLSchema" xmlns:p="http://schemas.microsoft.com/office/2006/metadata/properties" xmlns:ns2="46655124-f3dd-462f-9610-cce2dc7ef336" xmlns:ns3="c14a71df-5578-43a8-bea4-57215ad58a2e" targetNamespace="http://schemas.microsoft.com/office/2006/metadata/properties" ma:root="true" ma:fieldsID="2d674474f6ed3b20a301070b59ce0fc3" ns2:_="" ns3:_="">
    <xsd:import namespace="46655124-f3dd-462f-9610-cce2dc7ef336"/>
    <xsd:import namespace="c14a71df-5578-43a8-bea4-57215ad58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5124-f3dd-462f-9610-cce2dc7e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71df-5578-43a8-bea4-57215ad58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26C85B-A624-4ACF-B00C-CC1AD1381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A5FE3-06F0-4ABF-AF99-2402173EF4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6932A-D679-42DF-B6D3-F9D9D047B734}"/>
</file>

<file path=customXml/itemProps4.xml><?xml version="1.0" encoding="utf-8"?>
<ds:datastoreItem xmlns:ds="http://schemas.openxmlformats.org/officeDocument/2006/customXml" ds:itemID="{8BFE593C-B140-4DCF-BD0C-ED908CEE8469}">
  <ds:schemaRefs>
    <ds:schemaRef ds:uri="http://schemas.microsoft.com/office/2006/metadata/properties"/>
    <ds:schemaRef ds:uri="http://schemas.microsoft.com/office/infopath/2007/PartnerControls"/>
    <ds:schemaRef ds:uri="6b3ff4c1-9198-44b8-9b2f-60ffa1f06428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78143E54-E8FD-4A48-8F81-043E43C345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 Corporate Letter Template</Template>
  <TotalTime>306</TotalTime>
  <Pages>1</Pages>
  <Words>346</Words>
  <Characters>1973</Characters>
  <Application>Microsoft Office Word</Application>
  <DocSecurity>0</DocSecurity>
  <Lines>16</Lines>
  <Paragraphs>4</Paragraphs>
  <ScaleCrop>false</ScaleCrop>
  <Company>Cambridgeshire County Council</Company>
  <LinksUpToDate>false</LinksUpToDate>
  <CharactersWithSpaces>2315</CharactersWithSpaces>
  <SharedDoc>false</SharedDoc>
  <HLinks>
    <vt:vector size="30" baseType="variant"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https://www.cambridgeshire.gov.uk/freeschoolmeals</vt:lpwstr>
      </vt:variant>
      <vt:variant>
        <vt:lpwstr/>
      </vt:variant>
      <vt:variant>
        <vt:i4>5636181</vt:i4>
      </vt:variant>
      <vt:variant>
        <vt:i4>9</vt:i4>
      </vt:variant>
      <vt:variant>
        <vt:i4>0</vt:i4>
      </vt:variant>
      <vt:variant>
        <vt:i4>5</vt:i4>
      </vt:variant>
      <vt:variant>
        <vt:lpwstr>https://www.cambridgeshire.gov.uk/news/holiday-activities-and-food-programme-easter-applications-now-open</vt:lpwstr>
      </vt:variant>
      <vt:variant>
        <vt:lpwstr/>
      </vt:variant>
      <vt:variant>
        <vt:i4>2687011</vt:i4>
      </vt:variant>
      <vt:variant>
        <vt:i4>6</vt:i4>
      </vt:variant>
      <vt:variant>
        <vt:i4>0</vt:i4>
      </vt:variant>
      <vt:variant>
        <vt:i4>5</vt:i4>
      </vt:variant>
      <vt:variant>
        <vt:lpwstr>https://www.peterborough.gov.uk/news/holiday-activities-and-food-programme-easter-applications-now-open</vt:lpwstr>
      </vt:variant>
      <vt:variant>
        <vt:lpwstr/>
      </vt:variant>
      <vt:variant>
        <vt:i4>983165</vt:i4>
      </vt:variant>
      <vt:variant>
        <vt:i4>3</vt:i4>
      </vt:variant>
      <vt:variant>
        <vt:i4>0</vt:i4>
      </vt:variant>
      <vt:variant>
        <vt:i4>5</vt:i4>
      </vt:variant>
      <vt:variant>
        <vt:lpwstr>mailto:haf@cambridgeshire.gov.uk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mailto:haf@cambridgeshire.gov.uk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corporate letterhead word template Col(Blue) FINAL</dc:title>
  <dc:subject/>
  <dc:creator>Eleanor Pasfield</dc:creator>
  <cp:keywords>New corporate letterhead word template</cp:keywords>
  <cp:lastModifiedBy>Allison Box</cp:lastModifiedBy>
  <cp:revision>36</cp:revision>
  <cp:lastPrinted>2017-06-06T09:06:00Z</cp:lastPrinted>
  <dcterms:created xsi:type="dcterms:W3CDTF">2021-11-02T08:55:00Z</dcterms:created>
  <dcterms:modified xsi:type="dcterms:W3CDTF">2021-11-03T15:37:00Z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Basic metadata</vt:lpwstr>
  </property>
  <property fmtid="{D5CDD505-2E9C-101B-9397-08002B2CF9AE}" pid="4" name="ContentTypeId">
    <vt:lpwstr>0x010100AA362CBC1AE63645A52C091C68357F5C</vt:lpwstr>
  </property>
</Properties>
</file>